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185" w:rsidRPr="008873FC" w:rsidRDefault="00923185" w:rsidP="008873FC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8873FC">
        <w:rPr>
          <w:b/>
          <w:sz w:val="32"/>
          <w:szCs w:val="32"/>
        </w:rPr>
        <w:t>Зона социально - эмоционального развития. Ширма «Центр эмоций»</w:t>
      </w:r>
    </w:p>
    <w:p w:rsidR="00923185" w:rsidRDefault="00923185" w:rsidP="003779B7">
      <w:pPr>
        <w:jc w:val="both"/>
      </w:pPr>
    </w:p>
    <w:p w:rsidR="00923185" w:rsidRDefault="00923185" w:rsidP="003779B7">
      <w:pPr>
        <w:jc w:val="both"/>
        <w:rPr>
          <w:sz w:val="28"/>
          <w:szCs w:val="28"/>
          <w:lang w:val="en-US"/>
        </w:rPr>
      </w:pPr>
      <w:r w:rsidRPr="000871CF">
        <w:rPr>
          <w:sz w:val="28"/>
          <w:szCs w:val="28"/>
        </w:rPr>
        <w:t>Дети дошкольного возраста особенно эмоциональны и впечатлительны, их необходимо учить управлять своими эмоциями для более успешной социализации. Поэтому в нашей группе мы решили оформить зону социально - эмоционального развития. Это ширма -  «Центр эмоций».</w:t>
      </w:r>
    </w:p>
    <w:p w:rsidR="001E221B" w:rsidRDefault="001E221B" w:rsidP="003779B7">
      <w:pPr>
        <w:jc w:val="both"/>
        <w:rPr>
          <w:sz w:val="28"/>
          <w:szCs w:val="28"/>
          <w:lang w:val="en-US"/>
        </w:rPr>
      </w:pPr>
    </w:p>
    <w:p w:rsidR="001E221B" w:rsidRPr="001E221B" w:rsidRDefault="0049575D" w:rsidP="001E221B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905625" cy="5429250"/>
            <wp:effectExtent l="0" t="0" r="9525" b="0"/>
            <wp:docPr id="1" name="Рисунок 1" descr="изображение_viber_2023-05-15_16-17-21-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_viber_2023-05-15_16-17-21-0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21B" w:rsidRDefault="001E221B" w:rsidP="003779B7">
      <w:pPr>
        <w:jc w:val="both"/>
        <w:rPr>
          <w:sz w:val="28"/>
          <w:szCs w:val="28"/>
          <w:lang w:val="en-US"/>
        </w:rPr>
      </w:pPr>
    </w:p>
    <w:p w:rsidR="00923185" w:rsidRPr="000871CF" w:rsidRDefault="00923185" w:rsidP="003779B7">
      <w:pPr>
        <w:jc w:val="both"/>
        <w:rPr>
          <w:sz w:val="28"/>
          <w:szCs w:val="28"/>
        </w:rPr>
      </w:pPr>
      <w:r w:rsidRPr="000871CF">
        <w:rPr>
          <w:b/>
          <w:sz w:val="28"/>
          <w:szCs w:val="28"/>
        </w:rPr>
        <w:t>Цель:</w:t>
      </w:r>
      <w:r w:rsidRPr="000871CF">
        <w:rPr>
          <w:sz w:val="28"/>
          <w:szCs w:val="28"/>
        </w:rPr>
        <w:t xml:space="preserve"> создать положительную благоприятную обстановку в группе;</w:t>
      </w:r>
    </w:p>
    <w:p w:rsidR="00923185" w:rsidRPr="000871CF" w:rsidRDefault="00923185" w:rsidP="003779B7">
      <w:pPr>
        <w:jc w:val="both"/>
        <w:rPr>
          <w:sz w:val="28"/>
          <w:szCs w:val="28"/>
        </w:rPr>
      </w:pPr>
      <w:r w:rsidRPr="000871CF">
        <w:rPr>
          <w:sz w:val="28"/>
          <w:szCs w:val="28"/>
        </w:rPr>
        <w:t>- учить детей понимать свои эмоции и настроение, а также эмоции и настроение других детей;</w:t>
      </w:r>
    </w:p>
    <w:p w:rsidR="00923185" w:rsidRPr="000871CF" w:rsidRDefault="00923185" w:rsidP="003779B7">
      <w:pPr>
        <w:jc w:val="both"/>
        <w:rPr>
          <w:sz w:val="28"/>
          <w:szCs w:val="28"/>
        </w:rPr>
      </w:pPr>
      <w:r w:rsidRPr="000871CF">
        <w:rPr>
          <w:sz w:val="28"/>
          <w:szCs w:val="28"/>
        </w:rPr>
        <w:t>- формировать умение распознавать эмоциональные состояния посредством специально подобранных игр и упражнений;</w:t>
      </w:r>
    </w:p>
    <w:p w:rsidR="00923185" w:rsidRPr="000871CF" w:rsidRDefault="00923185" w:rsidP="003779B7">
      <w:pPr>
        <w:jc w:val="both"/>
        <w:rPr>
          <w:sz w:val="28"/>
          <w:szCs w:val="28"/>
        </w:rPr>
      </w:pPr>
      <w:r w:rsidRPr="000871CF">
        <w:rPr>
          <w:sz w:val="28"/>
          <w:szCs w:val="28"/>
        </w:rPr>
        <w:t>- формировать навыки адекватного социального поведения</w:t>
      </w:r>
      <w:r w:rsidR="00F37755" w:rsidRPr="000871CF">
        <w:rPr>
          <w:sz w:val="28"/>
          <w:szCs w:val="28"/>
        </w:rPr>
        <w:t xml:space="preserve"> и взаимодействия с другими членами коллектива.</w:t>
      </w:r>
    </w:p>
    <w:p w:rsidR="005707B3" w:rsidRPr="000871CF" w:rsidRDefault="005707B3" w:rsidP="003779B7">
      <w:pPr>
        <w:jc w:val="both"/>
        <w:rPr>
          <w:sz w:val="28"/>
          <w:szCs w:val="28"/>
        </w:rPr>
      </w:pPr>
      <w:r w:rsidRPr="000871CF">
        <w:rPr>
          <w:sz w:val="28"/>
          <w:szCs w:val="28"/>
          <w:u w:val="single"/>
        </w:rPr>
        <w:t>Для обучения бесконфликтному общению и взаимодействию, основанному на общепринятых нормах морали,</w:t>
      </w:r>
      <w:r w:rsidRPr="000871CF">
        <w:rPr>
          <w:sz w:val="28"/>
          <w:szCs w:val="28"/>
        </w:rPr>
        <w:t xml:space="preserve"> используем следующие дидактические игры и пособия:</w:t>
      </w:r>
    </w:p>
    <w:p w:rsidR="005C1BC0" w:rsidRDefault="005707B3" w:rsidP="003779B7">
      <w:pPr>
        <w:jc w:val="both"/>
        <w:rPr>
          <w:sz w:val="28"/>
          <w:szCs w:val="28"/>
        </w:rPr>
      </w:pPr>
      <w:r w:rsidRPr="000871CF">
        <w:rPr>
          <w:b/>
          <w:sz w:val="28"/>
          <w:szCs w:val="28"/>
        </w:rPr>
        <w:t>Дидактическая игра «Азбука настроений»</w:t>
      </w:r>
      <w:r w:rsidR="002D0CD4" w:rsidRPr="000871CF">
        <w:rPr>
          <w:b/>
          <w:sz w:val="28"/>
          <w:szCs w:val="28"/>
        </w:rPr>
        <w:t xml:space="preserve"> и д</w:t>
      </w:r>
      <w:r w:rsidRPr="000871CF">
        <w:rPr>
          <w:b/>
          <w:sz w:val="28"/>
          <w:szCs w:val="28"/>
        </w:rPr>
        <w:t>идактическ</w:t>
      </w:r>
      <w:r w:rsidR="002D0CD4" w:rsidRPr="000871CF">
        <w:rPr>
          <w:b/>
          <w:sz w:val="28"/>
          <w:szCs w:val="28"/>
        </w:rPr>
        <w:t>ое пособие</w:t>
      </w:r>
      <w:r w:rsidRPr="000871CF">
        <w:rPr>
          <w:b/>
          <w:sz w:val="28"/>
          <w:szCs w:val="28"/>
        </w:rPr>
        <w:t xml:space="preserve"> «Что я чувствую?»</w:t>
      </w:r>
      <w:r w:rsidR="002D0CD4" w:rsidRPr="000871CF">
        <w:rPr>
          <w:sz w:val="28"/>
          <w:szCs w:val="28"/>
        </w:rPr>
        <w:t>, где дети рассматривают картинки с изображением различных ситуаций, описывают их, рассматривают эмоции участников</w:t>
      </w:r>
      <w:r w:rsidR="005C1BC0" w:rsidRPr="005C1BC0">
        <w:rPr>
          <w:sz w:val="28"/>
          <w:szCs w:val="28"/>
        </w:rPr>
        <w:t xml:space="preserve"> </w:t>
      </w:r>
      <w:r w:rsidR="005C1BC0" w:rsidRPr="000871CF">
        <w:rPr>
          <w:sz w:val="28"/>
          <w:szCs w:val="28"/>
        </w:rPr>
        <w:t>картинк</w:t>
      </w:r>
      <w:r w:rsidR="005C1BC0">
        <w:rPr>
          <w:sz w:val="28"/>
          <w:szCs w:val="28"/>
        </w:rPr>
        <w:t>и</w:t>
      </w:r>
      <w:r w:rsidR="002D0CD4" w:rsidRPr="000871CF">
        <w:rPr>
          <w:sz w:val="28"/>
          <w:szCs w:val="28"/>
        </w:rPr>
        <w:t>, определяют, почему эмоции именно такие, что нужно сделать, чтобы отрицательные эмоции поменялись на положительные и т.д.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5826"/>
        <w:gridCol w:w="5413"/>
      </w:tblGrid>
      <w:tr w:rsidR="005C1BC0">
        <w:trPr>
          <w:trHeight w:val="3950"/>
        </w:trPr>
        <w:tc>
          <w:tcPr>
            <w:tcW w:w="5809" w:type="dxa"/>
          </w:tcPr>
          <w:p w:rsidR="00A30A70" w:rsidRDefault="0049575D" w:rsidP="003779B7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552825" cy="2466975"/>
                  <wp:effectExtent l="0" t="0" r="9525" b="9525"/>
                  <wp:docPr id="2" name="Рисунок 2" descr="изображение_viber_2023-05-07_09-36-59-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зображение_viber_2023-05-07_09-36-59-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1BC0" w:rsidRPr="00A30A70" w:rsidRDefault="005C1BC0" w:rsidP="00A30A70">
            <w:pPr>
              <w:rPr>
                <w:sz w:val="28"/>
                <w:szCs w:val="28"/>
              </w:rPr>
            </w:pPr>
          </w:p>
        </w:tc>
        <w:tc>
          <w:tcPr>
            <w:tcW w:w="5413" w:type="dxa"/>
          </w:tcPr>
          <w:p w:rsidR="005C1BC0" w:rsidRPr="005C1BC0" w:rsidRDefault="0049575D" w:rsidP="003779B7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48025" cy="2466975"/>
                  <wp:effectExtent l="0" t="0" r="9525" b="9525"/>
                  <wp:docPr id="3" name="Рисунок 3" descr="изображение_viber_2023-05-07_09-36-59-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зображение_viber_2023-05-07_09-36-59-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1C2B" w:rsidRDefault="005707B3" w:rsidP="003779B7">
      <w:pPr>
        <w:jc w:val="both"/>
        <w:rPr>
          <w:sz w:val="28"/>
          <w:szCs w:val="28"/>
        </w:rPr>
      </w:pPr>
      <w:r w:rsidRPr="000871CF">
        <w:rPr>
          <w:b/>
          <w:sz w:val="28"/>
          <w:szCs w:val="28"/>
        </w:rPr>
        <w:t>Дидактическая игра</w:t>
      </w:r>
      <w:r w:rsidR="002D0CD4" w:rsidRPr="000871CF">
        <w:rPr>
          <w:b/>
          <w:sz w:val="28"/>
          <w:szCs w:val="28"/>
        </w:rPr>
        <w:t xml:space="preserve"> «Собери гусеничку»</w:t>
      </w:r>
      <w:r w:rsidR="002D0CD4" w:rsidRPr="000871CF">
        <w:rPr>
          <w:sz w:val="28"/>
          <w:szCs w:val="28"/>
        </w:rPr>
        <w:t>, основная цель которой закреплять знания детей о «хороших» и «плохих» поступках, побуждать выражать своё отношение к поступкам, развивать речь, называть эмоции, которые испытывают люди от данных поступков.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5616"/>
        <w:gridCol w:w="5556"/>
      </w:tblGrid>
      <w:tr w:rsidR="00831C2B">
        <w:trPr>
          <w:trHeight w:val="4320"/>
        </w:trPr>
        <w:tc>
          <w:tcPr>
            <w:tcW w:w="5463" w:type="dxa"/>
          </w:tcPr>
          <w:p w:rsidR="00831C2B" w:rsidRPr="00831C2B" w:rsidRDefault="0049575D" w:rsidP="003779B7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429000" cy="2609850"/>
                  <wp:effectExtent l="0" t="0" r="0" b="0"/>
                  <wp:docPr id="4" name="Рисунок 4" descr="изображение_viber_2023-05-07_09-36-06-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зображение_viber_2023-05-07_09-36-06-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1C2B" w:rsidRDefault="00831C2B" w:rsidP="003779B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463" w:type="dxa"/>
          </w:tcPr>
          <w:p w:rsidR="00831C2B" w:rsidRPr="00831C2B" w:rsidRDefault="0049575D" w:rsidP="003779B7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381375" cy="2609850"/>
                  <wp:effectExtent l="0" t="0" r="9525" b="0"/>
                  <wp:docPr id="5" name="Рисунок 5" descr="изображение_viber_2023-05-07_09-36-05-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изображение_viber_2023-05-07_09-36-05-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1C2B" w:rsidRDefault="002D0CD4" w:rsidP="003779B7">
      <w:pPr>
        <w:jc w:val="both"/>
        <w:rPr>
          <w:sz w:val="28"/>
          <w:szCs w:val="28"/>
        </w:rPr>
      </w:pPr>
      <w:r w:rsidRPr="000871CF">
        <w:rPr>
          <w:b/>
          <w:sz w:val="28"/>
          <w:szCs w:val="28"/>
        </w:rPr>
        <w:t>Дидактическая игра «Найди друга»</w:t>
      </w:r>
      <w:r w:rsidRPr="000871CF">
        <w:rPr>
          <w:sz w:val="28"/>
          <w:szCs w:val="28"/>
        </w:rPr>
        <w:t>, играя в эту игру</w:t>
      </w:r>
      <w:r w:rsidR="003779B7" w:rsidRPr="000871CF">
        <w:rPr>
          <w:sz w:val="28"/>
          <w:szCs w:val="28"/>
        </w:rPr>
        <w:t xml:space="preserve">, </w:t>
      </w:r>
      <w:r w:rsidRPr="000871CF">
        <w:rPr>
          <w:sz w:val="28"/>
          <w:szCs w:val="28"/>
        </w:rPr>
        <w:t xml:space="preserve"> дети не только объединяют в пары героев литературных произведений  и мультфильмов, но</w:t>
      </w:r>
      <w:r w:rsidR="003779B7" w:rsidRPr="000871CF">
        <w:rPr>
          <w:sz w:val="28"/>
          <w:szCs w:val="28"/>
        </w:rPr>
        <w:t xml:space="preserve"> и формулируют основные правила и секреты дружеских взаимоотношений, внимательно рассматривают эмоции героев, объединяют их по определённым признакам. Данные картинки могут быть использованы для игры </w:t>
      </w:r>
      <w:r w:rsidR="003779B7" w:rsidRPr="000871CF">
        <w:rPr>
          <w:b/>
          <w:sz w:val="28"/>
          <w:szCs w:val="28"/>
        </w:rPr>
        <w:t>«Четвёртый лишний»</w:t>
      </w:r>
      <w:r w:rsidR="003779B7" w:rsidRPr="000871CF">
        <w:rPr>
          <w:sz w:val="28"/>
          <w:szCs w:val="28"/>
        </w:rPr>
        <w:t>.</w:t>
      </w:r>
    </w:p>
    <w:p w:rsidR="00831C2B" w:rsidRPr="00EB1CF8" w:rsidRDefault="0049575D" w:rsidP="00EB1CF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28975" cy="2676525"/>
            <wp:effectExtent l="0" t="0" r="9525" b="9525"/>
            <wp:docPr id="6" name="Рисунок 6" descr="изображение_viber_2023-05-07_09-36-04-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_viber_2023-05-07_09-36-04-25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9B7" w:rsidRPr="000871CF" w:rsidRDefault="003779B7" w:rsidP="003779B7">
      <w:pPr>
        <w:jc w:val="both"/>
        <w:rPr>
          <w:sz w:val="28"/>
          <w:szCs w:val="28"/>
          <w:u w:val="single"/>
        </w:rPr>
      </w:pPr>
      <w:r w:rsidRPr="000871CF">
        <w:rPr>
          <w:sz w:val="28"/>
          <w:szCs w:val="28"/>
          <w:u w:val="single"/>
        </w:rPr>
        <w:lastRenderedPageBreak/>
        <w:t>Для обучения детей распознаванию различных эмоциональных состояний используем следующие игры и пособия:</w:t>
      </w:r>
    </w:p>
    <w:p w:rsidR="00D323AB" w:rsidRDefault="004877DC" w:rsidP="003779B7">
      <w:pPr>
        <w:jc w:val="both"/>
        <w:rPr>
          <w:sz w:val="28"/>
          <w:szCs w:val="28"/>
          <w:lang w:val="en-US"/>
        </w:rPr>
      </w:pPr>
      <w:r w:rsidRPr="000871CF">
        <w:rPr>
          <w:b/>
          <w:sz w:val="28"/>
          <w:szCs w:val="28"/>
        </w:rPr>
        <w:t>Дидактические игры «Угадай эмоцию», «Изобрази эмоцию», «Кубик эмоций»</w:t>
      </w:r>
      <w:r w:rsidRPr="000871CF">
        <w:rPr>
          <w:sz w:val="28"/>
          <w:szCs w:val="28"/>
        </w:rPr>
        <w:t xml:space="preserve"> основной целью которых является формирование умения распознавать эмоциональные состояния человека, предполагать и объяснять, почему такое эмоциональное состояние. 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5706"/>
        <w:gridCol w:w="5528"/>
      </w:tblGrid>
      <w:tr w:rsidR="00D323AB">
        <w:trPr>
          <w:trHeight w:val="4317"/>
        </w:trPr>
        <w:tc>
          <w:tcPr>
            <w:tcW w:w="5577" w:type="dxa"/>
          </w:tcPr>
          <w:p w:rsidR="00D323AB" w:rsidRPr="00D323AB" w:rsidRDefault="0049575D" w:rsidP="00D323A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486150" cy="2609850"/>
                  <wp:effectExtent l="0" t="0" r="0" b="0"/>
                  <wp:docPr id="7" name="Рисунок 7" descr="изображение_viber_2023-05-07_09-34-55-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изображение_viber_2023-05-07_09-34-55-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3AB" w:rsidRDefault="00D323AB" w:rsidP="003779B7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5528" w:type="dxa"/>
          </w:tcPr>
          <w:p w:rsidR="00D323AB" w:rsidRPr="00D323AB" w:rsidRDefault="0049575D" w:rsidP="00D323A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371850" cy="2562225"/>
                  <wp:effectExtent l="0" t="0" r="0" b="9525"/>
                  <wp:docPr id="8" name="Рисунок 8" descr="изображение_viber_2023-05-07_09-34-56-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изображение_viber_2023-05-07_09-34-56-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550" w:rsidRPr="00D45550" w:rsidRDefault="0049575D" w:rsidP="00D45550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2209800" cy="2714625"/>
            <wp:effectExtent l="0" t="0" r="0" b="9525"/>
            <wp:docPr id="9" name="Рисунок 9" descr="изображение_viber_2023-05-07_09-34-56-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_viber_2023-05-07_09-34-56-7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9B7" w:rsidRPr="000871CF" w:rsidRDefault="004877DC" w:rsidP="003779B7">
      <w:pPr>
        <w:jc w:val="both"/>
        <w:rPr>
          <w:sz w:val="28"/>
          <w:szCs w:val="28"/>
        </w:rPr>
      </w:pPr>
      <w:r w:rsidRPr="000871CF">
        <w:rPr>
          <w:sz w:val="28"/>
          <w:szCs w:val="28"/>
        </w:rPr>
        <w:t xml:space="preserve"> </w:t>
      </w:r>
      <w:r w:rsidRPr="000871CF">
        <w:rPr>
          <w:b/>
          <w:sz w:val="28"/>
          <w:szCs w:val="28"/>
        </w:rPr>
        <w:t>Дидактические игры «Дорисуй портрет» и «</w:t>
      </w:r>
      <w:r w:rsidR="002426DC" w:rsidRPr="000871CF">
        <w:rPr>
          <w:b/>
          <w:sz w:val="28"/>
          <w:szCs w:val="28"/>
        </w:rPr>
        <w:t>Эмоциональный мальчик» (собери лицо)</w:t>
      </w:r>
      <w:r w:rsidR="002426DC" w:rsidRPr="000871CF">
        <w:rPr>
          <w:sz w:val="28"/>
          <w:szCs w:val="28"/>
        </w:rPr>
        <w:t xml:space="preserve"> упражняют детей в изображении элементов человеческого лица (портрета); закрепляют умения детей изображать и называть различные эмоции человека.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5688"/>
        <w:gridCol w:w="5688"/>
      </w:tblGrid>
      <w:tr w:rsidR="00D45550">
        <w:trPr>
          <w:trHeight w:val="356"/>
        </w:trPr>
        <w:tc>
          <w:tcPr>
            <w:tcW w:w="5688" w:type="dxa"/>
          </w:tcPr>
          <w:p w:rsidR="00D45550" w:rsidRDefault="0049575D" w:rsidP="00D4555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14600" cy="2543175"/>
                  <wp:effectExtent l="0" t="0" r="0" b="9525"/>
                  <wp:docPr id="10" name="Рисунок 10" descr="изображение_viber_2023-05-07_09-36-58-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изображение_viber_2023-05-07_09-36-58-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A70" w:rsidRPr="00A30A70" w:rsidRDefault="00A30A70" w:rsidP="00D45550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5688" w:type="dxa"/>
          </w:tcPr>
          <w:p w:rsidR="00D45550" w:rsidRPr="00831C2B" w:rsidRDefault="0049575D" w:rsidP="00D4555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95650" cy="2552700"/>
                  <wp:effectExtent l="0" t="0" r="0" b="0"/>
                  <wp:docPr id="11" name="Рисунок 11" descr="изображение_viber_2023-05-07_09-36-59-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зображение_viber_2023-05-07_09-36-59-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550">
        <w:tc>
          <w:tcPr>
            <w:tcW w:w="5688" w:type="dxa"/>
          </w:tcPr>
          <w:p w:rsidR="00D45550" w:rsidRDefault="0049575D" w:rsidP="00D4555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86100" cy="2392680"/>
                  <wp:effectExtent l="0" t="0" r="0" b="7620"/>
                  <wp:docPr id="13" name="Рисунок 2" descr="IMG_20220328_100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220328_100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92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5550" w:rsidRDefault="00D45550" w:rsidP="003779B7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5688" w:type="dxa"/>
          </w:tcPr>
          <w:p w:rsidR="00D45550" w:rsidRDefault="0049575D" w:rsidP="00D4555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72130" cy="2415540"/>
                  <wp:effectExtent l="0" t="0" r="0" b="3810"/>
                  <wp:docPr id="12" name="Рисунок 3" descr="IMG_20220328_101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0220328_101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130" cy="2415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550" w:rsidRPr="00D45550" w:rsidRDefault="00D45550" w:rsidP="00D45550">
      <w:pPr>
        <w:jc w:val="both"/>
        <w:rPr>
          <w:sz w:val="28"/>
          <w:szCs w:val="28"/>
        </w:rPr>
      </w:pPr>
      <w:r w:rsidRPr="000871CF">
        <w:rPr>
          <w:sz w:val="28"/>
          <w:szCs w:val="28"/>
        </w:rPr>
        <w:t>Мы не только играем, выполняя игровую задачу, но и обязательно проговариваем, когда мы испытываем такие эмоции, можем выразить аналогичную эмоцию на своём лице, также можем посмотреться в зеркало, как мы выглядим, например, когда грустим, радуемся, злимся, а также можем подбирать к словам - эмоциям  синонимы.</w:t>
      </w:r>
    </w:p>
    <w:p w:rsidR="00D45550" w:rsidRPr="000871CF" w:rsidRDefault="002426DC" w:rsidP="003779B7">
      <w:pPr>
        <w:jc w:val="both"/>
        <w:rPr>
          <w:sz w:val="28"/>
          <w:szCs w:val="28"/>
        </w:rPr>
      </w:pPr>
      <w:r w:rsidRPr="000871CF">
        <w:rPr>
          <w:b/>
          <w:sz w:val="28"/>
          <w:szCs w:val="28"/>
        </w:rPr>
        <w:t>Дидактическое пособие «Театр эмоций»</w:t>
      </w:r>
      <w:r w:rsidR="00EA4919" w:rsidRPr="000871CF">
        <w:rPr>
          <w:sz w:val="28"/>
          <w:szCs w:val="28"/>
        </w:rPr>
        <w:t xml:space="preserve"> используем для разыгрывания мини - этюдов, например, «Встретились радость и грусть», «Как злость превратилась в радость», «Как грусть может превратиться в удивление» и т.д. Также для разыгрывания мини - сценок могут быть использованы куклы би - ба - бо</w:t>
      </w:r>
      <w:r w:rsidR="00BC6FF8" w:rsidRPr="000871CF">
        <w:rPr>
          <w:sz w:val="28"/>
          <w:szCs w:val="28"/>
        </w:rPr>
        <w:t>.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5706"/>
        <w:gridCol w:w="5670"/>
      </w:tblGrid>
      <w:tr w:rsidR="00D45550">
        <w:tc>
          <w:tcPr>
            <w:tcW w:w="5688" w:type="dxa"/>
          </w:tcPr>
          <w:p w:rsidR="006A6D26" w:rsidRPr="006A6D26" w:rsidRDefault="0049575D" w:rsidP="006A6D26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476625" cy="2609850"/>
                  <wp:effectExtent l="0" t="0" r="9525" b="0"/>
                  <wp:docPr id="14" name="Рисунок 14" descr="изображение_viber_2023-05-07_09-36-06-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изображение_viber_2023-05-07_09-36-06-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D26" w:rsidRPr="006A6D26" w:rsidRDefault="006A6D26" w:rsidP="003779B7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5688" w:type="dxa"/>
          </w:tcPr>
          <w:p w:rsidR="006A6D26" w:rsidRPr="006A6D26" w:rsidRDefault="0049575D" w:rsidP="006A6D26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324225" cy="2581275"/>
                  <wp:effectExtent l="0" t="0" r="9525" b="9525"/>
                  <wp:docPr id="15" name="Рисунок 15" descr="изображение_viber_2023-05-07_09-37-00-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изображение_viber_2023-05-07_09-37-00-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550">
        <w:tc>
          <w:tcPr>
            <w:tcW w:w="5688" w:type="dxa"/>
          </w:tcPr>
          <w:p w:rsidR="006A6D26" w:rsidRPr="006A6D26" w:rsidRDefault="0049575D" w:rsidP="006A6D26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81200" cy="2876550"/>
                  <wp:effectExtent l="0" t="0" r="0" b="0"/>
                  <wp:docPr id="16" name="Рисунок 16" descr="IMG_1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1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</w:tcPr>
          <w:p w:rsidR="00D45550" w:rsidRPr="006A6D26" w:rsidRDefault="0049575D" w:rsidP="006A6D2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19300" cy="2876550"/>
                  <wp:effectExtent l="0" t="0" r="0" b="0"/>
                  <wp:docPr id="17" name="Рисунок 17" descr="IMG_1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_1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6FF8" w:rsidRDefault="00BC6FF8" w:rsidP="003779B7">
      <w:pPr>
        <w:jc w:val="both"/>
        <w:rPr>
          <w:sz w:val="28"/>
          <w:szCs w:val="28"/>
          <w:lang w:val="en-US"/>
        </w:rPr>
      </w:pPr>
      <w:r w:rsidRPr="000871CF">
        <w:rPr>
          <w:sz w:val="28"/>
          <w:szCs w:val="28"/>
        </w:rPr>
        <w:lastRenderedPageBreak/>
        <w:t xml:space="preserve">Важно </w:t>
      </w:r>
      <w:r w:rsidRPr="000871CF">
        <w:rPr>
          <w:sz w:val="28"/>
          <w:szCs w:val="28"/>
          <w:u w:val="single"/>
        </w:rPr>
        <w:t>также обучать детей способам управления гневом и злостью в приемлемой форме</w:t>
      </w:r>
      <w:r w:rsidRPr="000871CF">
        <w:rPr>
          <w:sz w:val="28"/>
          <w:szCs w:val="28"/>
        </w:rPr>
        <w:t xml:space="preserve">. Поможет справиться с отрицательными эмоциями и снять напряжение </w:t>
      </w:r>
      <w:r w:rsidRPr="000871CF">
        <w:rPr>
          <w:b/>
          <w:sz w:val="28"/>
          <w:szCs w:val="28"/>
        </w:rPr>
        <w:t>«Стаканчик злости, крика»</w:t>
      </w:r>
      <w:r w:rsidRPr="000871CF">
        <w:rPr>
          <w:sz w:val="28"/>
          <w:szCs w:val="28"/>
        </w:rPr>
        <w:t xml:space="preserve">, а также </w:t>
      </w:r>
      <w:r w:rsidRPr="000871CF">
        <w:rPr>
          <w:b/>
          <w:sz w:val="28"/>
          <w:szCs w:val="28"/>
        </w:rPr>
        <w:t>«Коврик злости»</w:t>
      </w:r>
      <w:r w:rsidRPr="000871CF">
        <w:rPr>
          <w:sz w:val="28"/>
          <w:szCs w:val="28"/>
        </w:rPr>
        <w:t>.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5688"/>
        <w:gridCol w:w="5688"/>
      </w:tblGrid>
      <w:tr w:rsidR="00A30A70">
        <w:tc>
          <w:tcPr>
            <w:tcW w:w="5688" w:type="dxa"/>
          </w:tcPr>
          <w:p w:rsidR="00A30A70" w:rsidRPr="00A30A70" w:rsidRDefault="0049575D" w:rsidP="00A30A7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00400" cy="4267200"/>
                  <wp:effectExtent l="0" t="0" r="0" b="0"/>
                  <wp:docPr id="18" name="Рисунок 18" descr="изображение_viber_2023-05-07_09-36-04-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изображение_viber_2023-05-07_09-36-04-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4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</w:tcPr>
          <w:p w:rsidR="00A30A70" w:rsidRPr="00A30A70" w:rsidRDefault="0049575D" w:rsidP="00A30A7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09900" cy="4295775"/>
                  <wp:effectExtent l="0" t="0" r="0" b="9525"/>
                  <wp:docPr id="19" name="Рисунок 19" descr="изображение_viber_2023-05-07_09-36-05-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изображение_viber_2023-05-07_09-36-05-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429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0474" w:rsidRDefault="00BC6FF8" w:rsidP="003779B7">
      <w:pPr>
        <w:jc w:val="both"/>
        <w:rPr>
          <w:sz w:val="28"/>
          <w:szCs w:val="28"/>
          <w:lang w:val="en-US"/>
        </w:rPr>
      </w:pPr>
      <w:r w:rsidRPr="000871CF">
        <w:rPr>
          <w:sz w:val="28"/>
          <w:szCs w:val="28"/>
          <w:u w:val="single"/>
        </w:rPr>
        <w:t>Если дети поссорились</w:t>
      </w:r>
      <w:r w:rsidRPr="000871CF">
        <w:rPr>
          <w:sz w:val="28"/>
          <w:szCs w:val="28"/>
        </w:rPr>
        <w:t xml:space="preserve">, то поможет </w:t>
      </w:r>
      <w:r w:rsidRPr="000871CF">
        <w:rPr>
          <w:b/>
          <w:sz w:val="28"/>
          <w:szCs w:val="28"/>
        </w:rPr>
        <w:t>игрушка - мирилка</w:t>
      </w:r>
      <w:r w:rsidR="00CA0474" w:rsidRPr="000871CF">
        <w:rPr>
          <w:b/>
          <w:sz w:val="28"/>
          <w:szCs w:val="28"/>
        </w:rPr>
        <w:t>.</w:t>
      </w:r>
      <w:r w:rsidR="00CA0474" w:rsidRPr="000871CF">
        <w:rPr>
          <w:sz w:val="28"/>
          <w:szCs w:val="28"/>
        </w:rPr>
        <w:t xml:space="preserve"> Дети берут игрушку, просовывают руки в цилиндр из ткани и произносят стихи - мирилки. А также могут встать на </w:t>
      </w:r>
      <w:r w:rsidR="00CA0474" w:rsidRPr="000871CF">
        <w:rPr>
          <w:b/>
          <w:sz w:val="28"/>
          <w:szCs w:val="28"/>
        </w:rPr>
        <w:t>«Коврик примирения»</w:t>
      </w:r>
      <w:r w:rsidR="00CA0474" w:rsidRPr="000871CF">
        <w:rPr>
          <w:sz w:val="28"/>
          <w:szCs w:val="28"/>
        </w:rPr>
        <w:t xml:space="preserve"> и обняться.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5310"/>
        <w:gridCol w:w="6066"/>
      </w:tblGrid>
      <w:tr w:rsidR="00A30A70">
        <w:tc>
          <w:tcPr>
            <w:tcW w:w="5688" w:type="dxa"/>
          </w:tcPr>
          <w:p w:rsidR="00A30A70" w:rsidRPr="00A30A70" w:rsidRDefault="0049575D" w:rsidP="00A30A7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86100" cy="4391025"/>
                  <wp:effectExtent l="0" t="0" r="0" b="9525"/>
                  <wp:docPr id="20" name="Рисунок 20" descr="изображение_viber_2023-05-07_09-36-59-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изображение_viber_2023-05-07_09-36-59-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439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</w:tcPr>
          <w:p w:rsidR="00A30A70" w:rsidRPr="00A30A70" w:rsidRDefault="0049575D" w:rsidP="00A30A7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705225" cy="3381375"/>
                  <wp:effectExtent l="0" t="0" r="9525" b="9525"/>
                  <wp:docPr id="21" name="Рисунок 21" descr="изображение_viber_2023-05-07_09-37-00-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изображение_viber_2023-05-07_09-37-00-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338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6FF8" w:rsidRDefault="00CA0474" w:rsidP="003779B7">
      <w:pPr>
        <w:jc w:val="both"/>
        <w:rPr>
          <w:sz w:val="28"/>
          <w:szCs w:val="28"/>
          <w:lang w:val="en-US"/>
        </w:rPr>
      </w:pPr>
      <w:r w:rsidRPr="000871CF">
        <w:rPr>
          <w:sz w:val="28"/>
          <w:szCs w:val="28"/>
        </w:rPr>
        <w:lastRenderedPageBreak/>
        <w:t xml:space="preserve">Также в нашей группе есть </w:t>
      </w:r>
      <w:r w:rsidRPr="000871CF">
        <w:rPr>
          <w:b/>
          <w:sz w:val="28"/>
          <w:szCs w:val="28"/>
        </w:rPr>
        <w:t>«Уголок настроения»</w:t>
      </w:r>
      <w:r w:rsidRPr="000871CF">
        <w:rPr>
          <w:sz w:val="28"/>
          <w:szCs w:val="28"/>
        </w:rPr>
        <w:t xml:space="preserve"> Когда ребёнок приходит в детский сад, то он сам определяет своё настроение. В течение дня настроение ребёнка может меняться, сам ребёнок также изменяет своё настроение в данном уголке. Воспитатель или другие дети тоже могут</w:t>
      </w:r>
      <w:r w:rsidR="008873FC" w:rsidRPr="000871CF">
        <w:rPr>
          <w:sz w:val="28"/>
          <w:szCs w:val="28"/>
        </w:rPr>
        <w:t>,</w:t>
      </w:r>
      <w:r w:rsidRPr="000871CF">
        <w:rPr>
          <w:sz w:val="28"/>
          <w:szCs w:val="28"/>
        </w:rPr>
        <w:t xml:space="preserve"> посмотрев в уголок настроения</w:t>
      </w:r>
      <w:r w:rsidR="008873FC" w:rsidRPr="000871CF">
        <w:rPr>
          <w:sz w:val="28"/>
          <w:szCs w:val="28"/>
        </w:rPr>
        <w:t xml:space="preserve">, </w:t>
      </w:r>
      <w:r w:rsidRPr="000871CF">
        <w:rPr>
          <w:sz w:val="28"/>
          <w:szCs w:val="28"/>
        </w:rPr>
        <w:t xml:space="preserve"> оказать помощь в преодолении плохих эмоций и настроения </w:t>
      </w:r>
      <w:r w:rsidR="00BC6FF8" w:rsidRPr="000871CF">
        <w:rPr>
          <w:sz w:val="28"/>
          <w:szCs w:val="28"/>
        </w:rPr>
        <w:t xml:space="preserve"> </w:t>
      </w:r>
      <w:r w:rsidR="008873FC" w:rsidRPr="000871CF">
        <w:rPr>
          <w:sz w:val="28"/>
          <w:szCs w:val="28"/>
        </w:rPr>
        <w:t xml:space="preserve">этому ребёнку. Например, поддержать его, поиграть с ним, или развеселить ... </w:t>
      </w:r>
    </w:p>
    <w:p w:rsidR="00A30A70" w:rsidRDefault="00A30A70" w:rsidP="003779B7">
      <w:pPr>
        <w:jc w:val="both"/>
        <w:rPr>
          <w:sz w:val="28"/>
          <w:szCs w:val="28"/>
          <w:lang w:val="en-US"/>
        </w:rPr>
      </w:pPr>
    </w:p>
    <w:p w:rsidR="00A30A70" w:rsidRPr="00A30A70" w:rsidRDefault="0049575D" w:rsidP="00A30A70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2752725" cy="3676650"/>
            <wp:effectExtent l="0" t="0" r="9525" b="0"/>
            <wp:docPr id="22" name="Рисунок 22" descr="изображение_viber_2023-05-07_09-34-55-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зображение_viber_2023-05-07_09-34-55-48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3FC" w:rsidRPr="000871CF" w:rsidRDefault="008873FC" w:rsidP="003779B7">
      <w:pPr>
        <w:jc w:val="both"/>
        <w:rPr>
          <w:sz w:val="28"/>
          <w:szCs w:val="28"/>
        </w:rPr>
      </w:pPr>
    </w:p>
    <w:p w:rsidR="008873FC" w:rsidRDefault="008873FC" w:rsidP="003779B7">
      <w:pPr>
        <w:jc w:val="both"/>
        <w:rPr>
          <w:sz w:val="28"/>
          <w:szCs w:val="28"/>
          <w:lang w:val="en-US"/>
        </w:rPr>
      </w:pPr>
      <w:r w:rsidRPr="000871CF">
        <w:rPr>
          <w:sz w:val="28"/>
          <w:szCs w:val="28"/>
          <w:u w:val="single"/>
        </w:rPr>
        <w:t>Игры для приобщения детей к делу</w:t>
      </w:r>
      <w:r w:rsidRPr="000871CF">
        <w:rPr>
          <w:sz w:val="28"/>
          <w:szCs w:val="28"/>
        </w:rPr>
        <w:t xml:space="preserve">, во время которых выстраиваются  социальные взаимоотношения педагога с детьми и детей друг с другом. Таких игр очень много: </w:t>
      </w:r>
      <w:r w:rsidRPr="000871CF">
        <w:rPr>
          <w:b/>
          <w:sz w:val="28"/>
          <w:szCs w:val="28"/>
        </w:rPr>
        <w:t>«Солнышко позитива», «Ленточка счастья», «Комплимент», «Минутка доброты», «Волшебная палочка», «Чудесный клубочек», «Необычный микрофон»</w:t>
      </w:r>
      <w:r w:rsidRPr="000871CF">
        <w:rPr>
          <w:sz w:val="28"/>
          <w:szCs w:val="28"/>
        </w:rPr>
        <w:t xml:space="preserve">. Эти игры позволяют создать благоприятную атмосферу и обеспечивают участие каждого ребёнка. Они учат детей внимательно выслушивать ответы друг друга, позитивно общаться. </w:t>
      </w:r>
    </w:p>
    <w:p w:rsidR="00F06863" w:rsidRDefault="00F06863" w:rsidP="003779B7">
      <w:pPr>
        <w:jc w:val="both"/>
        <w:rPr>
          <w:sz w:val="28"/>
          <w:szCs w:val="28"/>
          <w:lang w:val="en-US"/>
        </w:rPr>
      </w:pPr>
    </w:p>
    <w:p w:rsidR="00F06863" w:rsidRPr="00F06863" w:rsidRDefault="00F06863" w:rsidP="003779B7">
      <w:pPr>
        <w:jc w:val="both"/>
        <w:rPr>
          <w:sz w:val="28"/>
          <w:szCs w:val="28"/>
        </w:rPr>
      </w:pPr>
      <w:r w:rsidRPr="00F06863">
        <w:rPr>
          <w:b/>
          <w:sz w:val="28"/>
          <w:szCs w:val="28"/>
        </w:rPr>
        <w:t>Таким образом</w:t>
      </w:r>
      <w:r>
        <w:rPr>
          <w:sz w:val="28"/>
          <w:szCs w:val="28"/>
        </w:rPr>
        <w:t>, именно воспитатель с помощью создания зоны эмоционального развития может помочь ребёнку познать самого себя. Именно создание социально -  эмоциональной среды помогает детям развиваться и стать людьми, которые не подавляют эмоции, а умеют владеть ими и выражать их соответствующим образом. Эта забота о «здоровом» эмоциональном развитии каждого ребёнка, посещающего нашу группу, занимает одно из центральных мест в нашей педагогической деятельности.</w:t>
      </w:r>
    </w:p>
    <w:p w:rsidR="002426DC" w:rsidRPr="000871CF" w:rsidRDefault="00EA4919" w:rsidP="003779B7">
      <w:pPr>
        <w:jc w:val="both"/>
        <w:rPr>
          <w:sz w:val="28"/>
          <w:szCs w:val="28"/>
        </w:rPr>
      </w:pPr>
      <w:r w:rsidRPr="000871CF">
        <w:rPr>
          <w:sz w:val="28"/>
          <w:szCs w:val="28"/>
        </w:rPr>
        <w:t xml:space="preserve"> </w:t>
      </w:r>
    </w:p>
    <w:p w:rsidR="002426DC" w:rsidRPr="000871CF" w:rsidRDefault="002426DC" w:rsidP="003779B7">
      <w:pPr>
        <w:jc w:val="both"/>
        <w:rPr>
          <w:sz w:val="28"/>
          <w:szCs w:val="28"/>
        </w:rPr>
      </w:pPr>
    </w:p>
    <w:sectPr w:rsidR="002426DC" w:rsidRPr="000871CF" w:rsidSect="00923185">
      <w:pgSz w:w="11906" w:h="16838"/>
      <w:pgMar w:top="540" w:right="206" w:bottom="360" w:left="5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185"/>
    <w:rsid w:val="000871CF"/>
    <w:rsid w:val="001E221B"/>
    <w:rsid w:val="002426DC"/>
    <w:rsid w:val="002D0CD4"/>
    <w:rsid w:val="003779B7"/>
    <w:rsid w:val="004877DC"/>
    <w:rsid w:val="0049575D"/>
    <w:rsid w:val="005707B3"/>
    <w:rsid w:val="005C1BC0"/>
    <w:rsid w:val="00696280"/>
    <w:rsid w:val="006A6D26"/>
    <w:rsid w:val="00831C2B"/>
    <w:rsid w:val="008873FC"/>
    <w:rsid w:val="00923185"/>
    <w:rsid w:val="00A30A70"/>
    <w:rsid w:val="00BC6FF8"/>
    <w:rsid w:val="00CA0474"/>
    <w:rsid w:val="00D323AB"/>
    <w:rsid w:val="00D45550"/>
    <w:rsid w:val="00EA4919"/>
    <w:rsid w:val="00EB1CF8"/>
    <w:rsid w:val="00F06863"/>
    <w:rsid w:val="00F37755"/>
    <w:rsid w:val="00F44FE3"/>
    <w:rsid w:val="00FB2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5C1B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5C1B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709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user</cp:lastModifiedBy>
  <cp:revision>2</cp:revision>
  <cp:lastPrinted>2019-05-22T19:14:00Z</cp:lastPrinted>
  <dcterms:created xsi:type="dcterms:W3CDTF">2023-12-22T12:36:00Z</dcterms:created>
  <dcterms:modified xsi:type="dcterms:W3CDTF">2023-12-22T12:36:00Z</dcterms:modified>
</cp:coreProperties>
</file>